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wmf" ContentType="image/x-w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Calisto MT" w:hAnsi="Calisto MT"/>
        </w:rPr>
      </w:pPr>
      <w:r>
        <w:rPr>
          <w:rFonts w:ascii="Calisto MT" w:hAnsi="Calisto MT"/>
        </w:rPr>
        <w:t>Comune di marciana marina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-190500</wp:posOffset>
                </wp:positionH>
                <wp:positionV relativeFrom="paragraph">
                  <wp:posOffset>121920</wp:posOffset>
                </wp:positionV>
                <wp:extent cx="720090" cy="101028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01028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>
                                <w:sz w:val="19"/>
                              </w:rPr>
                            </w:pPr>
                            <w:r>
                              <w:rPr/>
                              <w:object>
                                <v:shapetype id="_x0000_tole_rId2" coordsize="21600,21600" o:spt="ole_rId2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ole_rId2" type="_x0000_tole_rId2" style="width:54pt;height:76.2pt;mso-wrap-distance-right:0pt" filled="f" o:ole="">
                                  <v:imagedata r:id="rId3" o:title=""/>
                                </v:shape>
                                <o:OLEObject Type="Embed" ProgID="Word.Picture.8" ShapeID="ole_rId2" DrawAspect="Content" ObjectID="_1864633419" r:id="rId2"/>
                              </w:objec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56.7pt;height:79.55pt;mso-wrap-distance-left:9pt;mso-wrap-distance-right:9pt;mso-wrap-distance-top:0pt;mso-wrap-distance-bottom:0pt;margin-top:9.6pt;mso-position-vertical-relative:text;margin-left:-1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Contenutocornice"/>
                        <w:spacing w:before="0" w:after="160"/>
                        <w:rPr>
                          <w:sz w:val="19"/>
                        </w:rPr>
                      </w:pPr>
                      <w:r>
                        <w:rPr/>
                        <w:object>
                          <v:shapetype id="_x0000_tole_rId4" coordsize="21600,21600" o:spt="ole_rId4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ole_rId4" type="_x0000_tole_rId4" style="width:54pt;height:76.2pt;mso-wrap-distance-right:0pt" filled="f" o:ole="">
                            <v:imagedata r:id="rId5" o:title=""/>
                          </v:shape>
                          <o:OLEObject Type="Embed" ProgID="Word.Picture.8" ShapeID="ole_rId4" DrawAspect="Content" ObjectID="_220348093" r:id="rId4"/>
                        </w:objec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ubtitle"/>
        <w:rPr>
          <w:rFonts w:ascii="Copperplate Gothic Light" w:hAnsi="Copperplate Gothic Light"/>
          <w:sz w:val="24"/>
          <w:szCs w:val="24"/>
          <w:u w:val="single"/>
        </w:rPr>
      </w:pPr>
      <w:r>
        <w:rPr>
          <w:rFonts w:ascii="Copperplate Gothic Light" w:hAnsi="Copperplate Gothic Light"/>
          <w:sz w:val="24"/>
          <w:szCs w:val="24"/>
          <w:u w:val="single"/>
        </w:rPr>
        <w:t>Provincia di Livorno</w:t>
      </w:r>
    </w:p>
    <w:p>
      <w:pPr>
        <w:pStyle w:val="Subtitle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SETTORE III</w:t>
      </w:r>
    </w:p>
    <w:p>
      <w:pPr>
        <w:pStyle w:val="Subtitle"/>
        <w:rPr>
          <w:rFonts w:ascii="Copperplate Gothic Light" w:hAnsi="Copperplate Gothic Light"/>
          <w:b w:val="false"/>
          <w:sz w:val="16"/>
          <w:szCs w:val="16"/>
        </w:rPr>
      </w:pPr>
      <w:r>
        <w:rPr>
          <w:rFonts w:ascii="Copperplate Gothic Light" w:hAnsi="Copperplate Gothic Light"/>
          <w:b w:val="false"/>
          <w:sz w:val="16"/>
          <w:szCs w:val="16"/>
        </w:rPr>
        <w:t>V. Pascoli n. 1 57033 Marciana Marina -Telefono 0565/99002 -99368 Fax 0565/904321</w:t>
      </w:r>
    </w:p>
    <w:p>
      <w:pPr>
        <w:pStyle w:val="Subtitle"/>
        <w:rPr>
          <w:rFonts w:ascii="Copperplate Gothic Light" w:hAnsi="Copperplate Gothic Light"/>
          <w:b w:val="false"/>
          <w:sz w:val="16"/>
          <w:szCs w:val="16"/>
        </w:rPr>
      </w:pPr>
      <w:r>
        <w:rPr>
          <w:rFonts w:ascii="Copperplate Gothic Light" w:hAnsi="Copperplate Gothic Light"/>
          <w:b w:val="false"/>
          <w:sz w:val="16"/>
          <w:szCs w:val="16"/>
        </w:rPr>
        <w:t>Sito Internet: www.comune.marcianamarina.li.it</w:t>
      </w:r>
    </w:p>
    <w:p>
      <w:pPr>
        <w:pStyle w:val="Subtitle"/>
        <w:rPr>
          <w:rFonts w:ascii="Copperplate Gothic Light" w:hAnsi="Copperplate Gothic Light"/>
          <w:b w:val="false"/>
          <w:sz w:val="16"/>
          <w:szCs w:val="16"/>
        </w:rPr>
      </w:pPr>
      <w:r>
        <w:rPr>
          <w:rFonts w:ascii="Copperplate Gothic Light" w:hAnsi="Copperplate Gothic Light"/>
          <w:b w:val="false"/>
          <w:sz w:val="16"/>
          <w:szCs w:val="16"/>
        </w:rPr>
        <w:t>Pec: comunemarcianamarina@postacert.toscana.it</w:t>
      </w:r>
    </w:p>
    <w:p>
      <w:pPr>
        <w:pStyle w:val="Subtitle"/>
        <w:rPr>
          <w:rFonts w:ascii="Copperplate Gothic Light" w:hAnsi="Copperplate Gothic Light"/>
          <w:b w:val="false"/>
          <w:sz w:val="16"/>
          <w:szCs w:val="16"/>
          <w:u w:val="single"/>
        </w:rPr>
      </w:pPr>
      <w:r>
        <w:rPr>
          <w:rFonts w:ascii="Copperplate Gothic Light" w:hAnsi="Copperplate Gothic Light"/>
          <w:b w:val="false"/>
          <w:sz w:val="16"/>
          <w:szCs w:val="16"/>
          <w:u w:val="single"/>
        </w:rPr>
      </w:r>
    </w:p>
    <w:p>
      <w:pPr>
        <w:pStyle w:val="Subtitle"/>
        <w:rPr>
          <w:rFonts w:ascii="Tahoma" w:hAnsi="Tahoma" w:cs="Tahoma"/>
          <w:sz w:val="24"/>
          <w:szCs w:val="24"/>
          <w:u w:val="single"/>
        </w:rPr>
      </w:pPr>
      <w:r>
        <w:rPr>
          <w:rFonts w:cs="Tahoma" w:ascii="Tahoma" w:hAnsi="Tahoma"/>
          <w:sz w:val="24"/>
          <w:szCs w:val="24"/>
          <w:u w:val="single"/>
        </w:rPr>
        <w:t>Dichiarazione di prosecuzione OCCUPAZIONE SUOLO PUBBLICO</w:t>
      </w:r>
    </w:p>
    <w:p>
      <w:pPr>
        <w:pStyle w:val="Subtitle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  <w:t>ANNO 2024</w:t>
      </w:r>
    </w:p>
    <w:p>
      <w:pPr>
        <w:pStyle w:val="Subtitle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</w:r>
    </w:p>
    <w:p>
      <w:pPr>
        <w:pStyle w:val="Subtitle"/>
        <w:jc w:val="both"/>
        <w:rPr>
          <w:rFonts w:ascii="Tahoma" w:hAnsi="Tahoma"/>
          <w:b w:val="false"/>
          <w:sz w:val="18"/>
          <w:szCs w:val="18"/>
        </w:rPr>
      </w:pPr>
      <w:r>
        <w:rPr>
          <w:rFonts w:ascii="Tahoma" w:hAnsi="Tahoma"/>
          <w:b w:val="false"/>
          <w:sz w:val="18"/>
          <w:szCs w:val="18"/>
        </w:rPr>
        <w:t xml:space="preserve">Il/la </w:t>
      </w:r>
      <w:r>
        <w:rPr>
          <w:rFonts w:cs="Arial" w:ascii="Arial" w:hAnsi="Arial"/>
          <w:b w:val="false"/>
          <w:sz w:val="18"/>
          <w:szCs w:val="18"/>
        </w:rPr>
        <w:t xml:space="preserve">sottoscritto/a </w:t>
      </w:r>
      <w:r>
        <w:rPr>
          <w:rFonts w:ascii="Tahoma" w:hAnsi="Tahoma"/>
          <w:b w:val="false"/>
          <w:sz w:val="18"/>
          <w:szCs w:val="18"/>
        </w:rPr>
        <w:t>________________________________,nato a ___________________________________(Prov. ____) il______________ e residente in ___________________________________(Prov._____) in via/Piazza__________________ n.____</w:t>
      </w:r>
    </w:p>
    <w:p>
      <w:pPr>
        <w:pStyle w:val="Subtitle"/>
        <w:jc w:val="both"/>
        <w:rPr>
          <w:rFonts w:ascii="Tahoma" w:hAnsi="Tahoma"/>
          <w:b w:val="false"/>
          <w:sz w:val="20"/>
        </w:rPr>
      </w:pPr>
      <w:r>
        <w:rPr>
          <w:rFonts w:ascii="Tahoma" w:hAnsi="Tahoma"/>
          <w:b w:val="false"/>
          <w:sz w:val="20"/>
        </w:rPr>
      </w:r>
    </w:p>
    <w:p>
      <w:pPr>
        <w:pStyle w:val="Subtitle"/>
        <w:jc w:val="both"/>
        <w:rPr>
          <w:rFonts w:ascii="Tahoma" w:hAnsi="Tahoma"/>
          <w:b w:val="false"/>
          <w:sz w:val="18"/>
          <w:szCs w:val="18"/>
        </w:rPr>
      </w:pPr>
      <w:r>
        <w:rPr>
          <w:rFonts w:ascii="Tahoma" w:hAnsi="Tahoma"/>
          <w:b w:val="false"/>
          <w:sz w:val="18"/>
          <w:szCs w:val="18"/>
        </w:rPr>
        <w:t>C.F._______________________________________________________ (</w:t>
      </w:r>
      <w:r>
        <w:rPr>
          <w:rFonts w:ascii="Tahoma" w:hAnsi="Tahoma"/>
          <w:b w:val="false"/>
          <w:color w:val="FF0000"/>
          <w:sz w:val="18"/>
          <w:szCs w:val="18"/>
        </w:rPr>
        <w:t>DATO OBBLIGATORIO</w:t>
      </w:r>
      <w:r>
        <w:rPr>
          <w:rFonts w:ascii="Tahoma" w:hAnsi="Tahoma"/>
          <w:b w:val="false"/>
          <w:sz w:val="18"/>
          <w:szCs w:val="18"/>
        </w:rPr>
        <w:t>)</w:t>
      </w:r>
    </w:p>
    <w:p>
      <w:pPr>
        <w:pStyle w:val="Subtitle"/>
        <w:jc w:val="both"/>
        <w:rPr>
          <w:rFonts w:ascii="Tahoma" w:hAnsi="Tahoma"/>
          <w:b w:val="false"/>
          <w:sz w:val="18"/>
          <w:szCs w:val="18"/>
        </w:rPr>
      </w:pPr>
      <w:r>
        <w:rPr>
          <w:rFonts w:ascii="Tahoma" w:hAnsi="Tahoma"/>
          <w:b w:val="false"/>
          <w:sz w:val="18"/>
          <w:szCs w:val="18"/>
        </w:rPr>
        <w:t>Partita I.V.A. ________________________________________________ (</w:t>
      </w:r>
      <w:r>
        <w:rPr>
          <w:rFonts w:ascii="Tahoma" w:hAnsi="Tahoma"/>
          <w:b w:val="false"/>
          <w:color w:val="FF0000"/>
          <w:sz w:val="18"/>
          <w:szCs w:val="18"/>
        </w:rPr>
        <w:t>DATO OBBLIGATORIO</w:t>
      </w:r>
      <w:r>
        <w:rPr>
          <w:rFonts w:ascii="Tahoma" w:hAnsi="Tahoma"/>
          <w:b w:val="false"/>
          <w:sz w:val="18"/>
          <w:szCs w:val="18"/>
        </w:rPr>
        <w:t>)</w:t>
      </w:r>
    </w:p>
    <w:p>
      <w:pPr>
        <w:pStyle w:val="Subtitle"/>
        <w:jc w:val="both"/>
        <w:rPr>
          <w:rFonts w:ascii="Tahoma" w:hAnsi="Tahoma"/>
          <w:b w:val="false"/>
          <w:sz w:val="18"/>
          <w:szCs w:val="18"/>
        </w:rPr>
      </w:pPr>
      <w:r>
        <w:rPr>
          <w:rFonts w:ascii="Tahoma" w:hAnsi="Tahoma"/>
          <w:b w:val="false"/>
          <w:sz w:val="18"/>
          <w:szCs w:val="18"/>
        </w:rPr>
        <w:t>N.Telefono___________________________E-mail_____________________________________(</w:t>
      </w:r>
      <w:r>
        <w:rPr>
          <w:rFonts w:ascii="Tahoma" w:hAnsi="Tahoma"/>
          <w:b w:val="false"/>
          <w:color w:val="FF0000"/>
          <w:sz w:val="18"/>
          <w:szCs w:val="18"/>
        </w:rPr>
        <w:t>DATO OBBLIGATORIO</w:t>
      </w:r>
      <w:r>
        <w:rPr>
          <w:rFonts w:ascii="Tahoma" w:hAnsi="Tahoma"/>
          <w:b w:val="false"/>
          <w:sz w:val="18"/>
          <w:szCs w:val="18"/>
        </w:rPr>
        <w:t>)</w:t>
      </w:r>
    </w:p>
    <w:p>
      <w:pPr>
        <w:pStyle w:val="Subtitle"/>
        <w:jc w:val="both"/>
        <w:rPr>
          <w:rFonts w:ascii="Tahoma" w:hAnsi="Tahoma"/>
          <w:b w:val="false"/>
          <w:sz w:val="18"/>
          <w:szCs w:val="18"/>
        </w:rPr>
      </w:pPr>
      <w:r>
        <w:rPr>
          <w:rFonts w:ascii="Tahoma" w:hAnsi="Tahoma"/>
          <w:b w:val="false"/>
          <w:sz w:val="18"/>
          <w:szCs w:val="18"/>
        </w:rPr>
      </w:r>
    </w:p>
    <w:p>
      <w:pPr>
        <w:pStyle w:val="Subtitle"/>
        <w:jc w:val="both"/>
        <w:rPr>
          <w:rFonts w:ascii="Tahoma" w:hAnsi="Tahoma"/>
          <w:b w:val="false"/>
          <w:sz w:val="18"/>
          <w:szCs w:val="18"/>
        </w:rPr>
      </w:pPr>
      <w:r>
        <w:rPr>
          <w:rFonts w:ascii="Tahoma" w:hAnsi="Tahoma"/>
          <w:b w:val="false"/>
          <w:sz w:val="18"/>
          <w:szCs w:val="18"/>
        </w:rPr>
        <w:t>In proprio/ Legale rappresentante della Società____________________________________</w:t>
      </w:r>
    </w:p>
    <w:p>
      <w:pPr>
        <w:pStyle w:val="Subtitle"/>
        <w:jc w:val="both"/>
        <w:rPr>
          <w:rFonts w:ascii="Tahoma" w:hAnsi="Tahoma"/>
          <w:b w:val="false"/>
          <w:sz w:val="18"/>
          <w:szCs w:val="18"/>
        </w:rPr>
      </w:pPr>
      <w:r>
        <w:rPr>
          <w:rFonts w:ascii="Tahoma" w:hAnsi="Tahoma"/>
          <w:b w:val="false"/>
          <w:sz w:val="18"/>
          <w:szCs w:val="18"/>
        </w:rPr>
        <w:t>con sede in ___________________________via___________________________________</w:t>
      </w:r>
    </w:p>
    <w:p>
      <w:pPr>
        <w:pStyle w:val="Subtitle"/>
        <w:jc w:val="both"/>
        <w:rPr>
          <w:rFonts w:ascii="Tahoma" w:hAnsi="Tahoma"/>
          <w:b w:val="false"/>
          <w:sz w:val="20"/>
        </w:rPr>
      </w:pPr>
      <w:r>
        <w:rPr>
          <w:rFonts w:ascii="Tahoma" w:hAnsi="Tahoma"/>
          <w:b w:val="false"/>
          <w:sz w:val="20"/>
        </w:rPr>
      </w:r>
    </w:p>
    <w:p>
      <w:pPr>
        <w:pStyle w:val="Subtitle"/>
        <w:jc w:val="both"/>
        <w:rPr>
          <w:rFonts w:ascii="Tahoma" w:hAnsi="Tahoma"/>
          <w:b w:val="false"/>
          <w:sz w:val="18"/>
          <w:szCs w:val="18"/>
        </w:rPr>
      </w:pPr>
      <w:r>
        <w:rPr>
          <w:rFonts w:ascii="Tahoma" w:hAnsi="Tahoma"/>
          <w:b w:val="false"/>
          <w:sz w:val="18"/>
          <w:szCs w:val="18"/>
        </w:rPr>
        <w:t>In possesso della concessione suolo pubblico annuale n. ________ del __________________</w:t>
      </w:r>
    </w:p>
    <w:p>
      <w:pPr>
        <w:pStyle w:val="Subtitle"/>
        <w:jc w:val="both"/>
        <w:rPr>
          <w:rFonts w:ascii="Tahoma" w:hAnsi="Tahoma"/>
          <w:b w:val="false"/>
          <w:sz w:val="18"/>
          <w:szCs w:val="18"/>
        </w:rPr>
      </w:pPr>
      <w:r>
        <w:rPr>
          <w:rFonts w:ascii="Tahoma" w:hAnsi="Tahoma"/>
          <w:b w:val="false"/>
          <w:sz w:val="18"/>
          <w:szCs w:val="18"/>
        </w:rPr>
      </w:r>
    </w:p>
    <w:p>
      <w:pPr>
        <w:pStyle w:val="Subtitle"/>
        <w:rPr>
          <w:rFonts w:ascii="Tahoma" w:hAnsi="Tahoma"/>
          <w:sz w:val="18"/>
          <w:szCs w:val="18"/>
          <w:u w:val="single"/>
        </w:rPr>
      </w:pPr>
      <w:r>
        <w:rPr>
          <w:rFonts w:ascii="Tahoma" w:hAnsi="Tahoma"/>
          <w:sz w:val="18"/>
          <w:szCs w:val="18"/>
          <w:u w:val="single"/>
        </w:rPr>
        <w:t>D I C H I A R A</w:t>
      </w:r>
    </w:p>
    <w:p>
      <w:pPr>
        <w:pStyle w:val="Subtitle"/>
        <w:rPr>
          <w:rFonts w:ascii="Tahoma" w:hAnsi="Tahoma"/>
          <w:sz w:val="18"/>
          <w:szCs w:val="18"/>
          <w:u w:val="single"/>
        </w:rPr>
      </w:pPr>
      <w:r>
        <w:rPr>
          <w:rFonts w:ascii="Tahoma" w:hAnsi="Tahoma"/>
          <w:sz w:val="18"/>
          <w:szCs w:val="18"/>
          <w:u w:val="single"/>
        </w:rPr>
      </w:r>
    </w:p>
    <w:p>
      <w:pPr>
        <w:pStyle w:val="Subtitle"/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di voler proseguire l’occupazione di suolo pubblico annuale già in uso nell’anno 2023.</w:t>
      </w:r>
    </w:p>
    <w:p>
      <w:pPr>
        <w:pStyle w:val="Subtitle"/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4008755</wp:posOffset>
                </wp:positionH>
                <wp:positionV relativeFrom="paragraph">
                  <wp:posOffset>73660</wp:posOffset>
                </wp:positionV>
                <wp:extent cx="361950" cy="190500"/>
                <wp:effectExtent l="6350" t="6350" r="6350" b="6350"/>
                <wp:wrapNone/>
                <wp:docPr id="2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ttangolo 4"/>
                        <wps:cNvSpPr/>
                      </wps:nvSpPr>
                      <wps:spPr>
                        <a:xfrm>
                          <a:off x="0" y="0"/>
                          <a:ext cx="3618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fillcolor="white" stroked="t" o:allowincell="f" style="position:absolute;margin-left:315.65pt;margin-top:5.8pt;width:28.45pt;height:14.95pt;mso-wrap-style:none;v-text-anchor:middle">
                <v:fill o:detectmouseclick="t" type="solid" color2="black"/>
                <v:stroke color="#70ad47" weight="12600" joinstyle="round" endcap="flat"/>
                <w10:wrap type="none"/>
              </v:rect>
            </w:pict>
          </mc:Fallback>
        </mc:AlternateContent>
      </w:r>
      <w:r>
        <w:rPr>
          <w:rFonts w:ascii="Tahoma" w:hAnsi="Tahoma"/>
          <w:sz w:val="20"/>
        </w:rPr>
        <w:t>C</w:t>
      </w:r>
      <w:r>
        <w:rPr>
          <w:rFonts w:cs="Arial" w:ascii="Arial" w:hAnsi="Arial"/>
          <w:sz w:val="20"/>
        </w:rPr>
        <w:t xml:space="preserve">he ha svolto la propria attività da 8 a 9 mesi </w:t>
      </w:r>
      <w:r>
        <w:rPr>
          <w:rFonts w:cs="Arial" w:ascii="Arial" w:hAnsi="Arial"/>
          <w:color w:val="00B050"/>
          <w:sz w:val="16"/>
          <w:szCs w:val="16"/>
        </w:rPr>
        <w:t>(4)</w:t>
      </w:r>
      <w:r>
        <w:rPr>
          <w:rFonts w:cs="Arial" w:ascii="Arial" w:hAnsi="Arial"/>
          <w:color w:val="FF0000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                                                  </w:t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4018280</wp:posOffset>
                </wp:positionH>
                <wp:positionV relativeFrom="paragraph">
                  <wp:posOffset>17780</wp:posOffset>
                </wp:positionV>
                <wp:extent cx="342900" cy="200025"/>
                <wp:effectExtent l="6350" t="6350" r="6350" b="6350"/>
                <wp:wrapNone/>
                <wp:docPr id="4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ttangolo 6"/>
                        <wps:cNvSpPr/>
                      </wps:nvSpPr>
                      <wps:spPr>
                        <a:xfrm>
                          <a:off x="0" y="0"/>
                          <a:ext cx="34308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fillcolor="white" stroked="t" o:allowincell="f" style="position:absolute;margin-left:316.4pt;margin-top:1.4pt;width:26.95pt;height:15.7pt;mso-wrap-style:none;v-text-anchor:middle">
                <v:fill o:detectmouseclick="t" type="solid" color2="black"/>
                <v:stroke color="#70ad47" weight="1260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</w:rPr>
        <w:t xml:space="preserve">Che ha svolto la propria attività da 10 a 12 mesi </w:t>
      </w:r>
      <w:r>
        <w:rPr>
          <w:rFonts w:cs="Arial" w:ascii="Arial" w:hAnsi="Arial"/>
          <w:color w:val="00B050"/>
          <w:sz w:val="16"/>
          <w:szCs w:val="16"/>
        </w:rPr>
        <w:t>(4)</w:t>
      </w:r>
      <w:r>
        <w:rPr>
          <w:rFonts w:cs="Arial" w:ascii="Arial" w:hAnsi="Arial"/>
          <w:color w:val="00B050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                                              </w:t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Che la documentazione allegata (scontrini fiscali/copia registro dei corrispettivi attesta l’effettiva apertura dell’attività da 10 a 12 mesi)</w:t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Che permangono in capo all’interessato i requisiti soggettivi prescritti dalla Legge vigente in materia.  </w:t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Subtitl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                     </w:t>
      </w:r>
    </w:p>
    <w:p>
      <w:pPr>
        <w:pStyle w:val="Subtitle"/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</w:r>
    </w:p>
    <w:p>
      <w:pPr>
        <w:pStyle w:val="Subtitle"/>
        <w:rPr>
          <w:rFonts w:ascii="Tahoma" w:hAnsi="Tahoma"/>
          <w:sz w:val="24"/>
          <w:szCs w:val="24"/>
          <w:u w:val="single"/>
        </w:rPr>
      </w:pPr>
      <w:r>
        <w:rPr>
          <w:rFonts w:ascii="Tahoma" w:hAnsi="Tahoma"/>
          <w:sz w:val="24"/>
          <w:szCs w:val="24"/>
          <w:u w:val="single"/>
        </w:rPr>
        <w:t>AVVERTENZE</w:t>
      </w:r>
    </w:p>
    <w:p>
      <w:pPr>
        <w:pStyle w:val="Subtitle"/>
        <w:rPr>
          <w:rFonts w:ascii="Tahoma" w:hAnsi="Tahoma"/>
          <w:sz w:val="24"/>
          <w:szCs w:val="24"/>
          <w:u w:val="single"/>
        </w:rPr>
      </w:pPr>
      <w:r>
        <w:rPr>
          <w:rFonts w:ascii="Tahoma" w:hAnsi="Tahoma"/>
          <w:sz w:val="24"/>
          <w:szCs w:val="24"/>
          <w:u w:val="single"/>
        </w:rPr>
      </w:r>
    </w:p>
    <w:p>
      <w:pPr>
        <w:pStyle w:val="Subtitle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cs="Arial" w:ascii="Arial" w:hAnsi="Arial"/>
          <w:color w:val="FF0000"/>
          <w:sz w:val="18"/>
          <w:szCs w:val="18"/>
          <w:u w:val="single"/>
        </w:rPr>
        <w:t>La presente dichiarazione dovrà essere presentata entro il 10 Febbraio di ogni anno.</w:t>
      </w:r>
    </w:p>
    <w:p>
      <w:pPr>
        <w:pStyle w:val="Subtitle"/>
        <w:numPr>
          <w:ilvl w:val="0"/>
          <w:numId w:val="3"/>
        </w:numPr>
        <w:jc w:val="left"/>
        <w:rPr>
          <w:rFonts w:ascii="Arial" w:hAnsi="Arial" w:cs="Arial"/>
          <w:b w:val="false"/>
          <w:sz w:val="18"/>
          <w:szCs w:val="18"/>
        </w:rPr>
      </w:pPr>
      <w:r>
        <w:rPr>
          <w:rFonts w:cs="Arial" w:ascii="Arial" w:hAnsi="Arial"/>
          <w:b w:val="false"/>
          <w:sz w:val="18"/>
          <w:szCs w:val="18"/>
        </w:rPr>
        <w:t>La dichiarazione di prosecuzione se priva della documentazione attestante il periodo della effettiva apertura della attività richiesta sarà considerata respinta ed archiviata.</w:t>
      </w:r>
    </w:p>
    <w:p>
      <w:pPr>
        <w:pStyle w:val="Subtitle"/>
        <w:numPr>
          <w:ilvl w:val="0"/>
          <w:numId w:val="1"/>
        </w:numPr>
        <w:jc w:val="left"/>
        <w:rPr>
          <w:rFonts w:ascii="Arial" w:hAnsi="Arial" w:cs="Arial"/>
          <w:b w:val="false"/>
          <w:sz w:val="18"/>
          <w:szCs w:val="18"/>
        </w:rPr>
      </w:pPr>
      <w:r>
        <w:rPr>
          <w:rFonts w:cs="Arial" w:ascii="Arial" w:hAnsi="Arial"/>
          <w:sz w:val="18"/>
          <w:szCs w:val="18"/>
          <w:u w:val="single"/>
        </w:rPr>
        <w:t>Alla dichiarazione vanno  unite 2  marche da bollo da € 16,00 da utilizzare successivamente</w:t>
      </w:r>
      <w:r>
        <w:rPr>
          <w:rFonts w:cs="Arial" w:ascii="Arial" w:hAnsi="Arial"/>
          <w:b w:val="false"/>
          <w:sz w:val="18"/>
          <w:szCs w:val="18"/>
        </w:rPr>
        <w:t>, in caso di iter positivo della concessione dell’area pubblica, per la stipula del relativo contratto di concessione.</w:t>
      </w:r>
    </w:p>
    <w:p>
      <w:pPr>
        <w:pStyle w:val="Subtitle"/>
        <w:numPr>
          <w:ilvl w:val="0"/>
          <w:numId w:val="1"/>
        </w:numPr>
        <w:jc w:val="left"/>
        <w:rPr>
          <w:rFonts w:ascii="Arial" w:hAnsi="Arial" w:cs="Arial"/>
          <w:b w:val="false"/>
          <w:sz w:val="18"/>
          <w:szCs w:val="18"/>
        </w:rPr>
      </w:pPr>
      <w:r>
        <w:rPr>
          <w:rFonts w:cs="Arial" w:ascii="Arial" w:hAnsi="Arial"/>
          <w:sz w:val="18"/>
          <w:szCs w:val="18"/>
          <w:u w:val="single"/>
        </w:rPr>
        <w:t>La marca da bollo non deve essere applicata sulla dichiarazione di prosecuzione</w:t>
      </w:r>
      <w:r>
        <w:rPr>
          <w:rFonts w:cs="Arial" w:ascii="Arial" w:hAnsi="Arial"/>
          <w:b w:val="false"/>
          <w:sz w:val="18"/>
          <w:szCs w:val="18"/>
        </w:rPr>
        <w:t>.</w:t>
      </w:r>
    </w:p>
    <w:p>
      <w:pPr>
        <w:pStyle w:val="Subtitle"/>
        <w:numPr>
          <w:ilvl w:val="0"/>
          <w:numId w:val="1"/>
        </w:numPr>
        <w:jc w:val="left"/>
        <w:rPr>
          <w:rFonts w:ascii="Arial" w:hAnsi="Arial" w:cs="Arial"/>
          <w:b w:val="false"/>
          <w:color w:val="00B050"/>
          <w:sz w:val="18"/>
          <w:szCs w:val="18"/>
        </w:rPr>
      </w:pPr>
      <w:r>
        <w:rPr>
          <w:rFonts w:cs="Arial" w:ascii="Arial" w:hAnsi="Arial"/>
          <w:b w:val="false"/>
          <w:color w:val="00B050"/>
          <w:sz w:val="18"/>
          <w:szCs w:val="18"/>
        </w:rPr>
        <w:t xml:space="preserve">L’ indicazione del periodo di apertura effettiva della attività deve essere fornita </w:t>
      </w:r>
      <w:r>
        <w:rPr>
          <w:rFonts w:cs="Arial" w:ascii="Arial" w:hAnsi="Arial"/>
          <w:color w:val="00B050"/>
          <w:sz w:val="18"/>
          <w:szCs w:val="18"/>
        </w:rPr>
        <w:t>SOLO</w:t>
      </w:r>
      <w:r>
        <w:rPr>
          <w:rFonts w:cs="Arial" w:ascii="Arial" w:hAnsi="Arial"/>
          <w:b w:val="false"/>
          <w:color w:val="00B050"/>
          <w:sz w:val="18"/>
          <w:szCs w:val="18"/>
        </w:rPr>
        <w:t xml:space="preserve"> dalle attività produttive commerciali quali i pubblici esercizi (ristoranti, bar, esercizi di vicinato settore alimentare)</w:t>
      </w:r>
    </w:p>
    <w:p>
      <w:pPr>
        <w:pStyle w:val="Subtitle"/>
        <w:ind w:left="720"/>
        <w:jc w:val="left"/>
        <w:rPr>
          <w:rFonts w:ascii="Arial" w:hAnsi="Arial" w:cs="Arial"/>
          <w:b w:val="false"/>
          <w:color w:val="00B050"/>
          <w:sz w:val="18"/>
          <w:szCs w:val="18"/>
        </w:rPr>
      </w:pPr>
      <w:r>
        <w:rPr>
          <w:rFonts w:cs="Arial" w:ascii="Arial" w:hAnsi="Arial"/>
          <w:b w:val="false"/>
          <w:color w:val="00B050"/>
          <w:sz w:val="18"/>
          <w:szCs w:val="18"/>
        </w:rPr>
      </w:r>
    </w:p>
    <w:p>
      <w:pPr>
        <w:pStyle w:val="Subtitle"/>
        <w:jc w:val="both"/>
        <w:rPr>
          <w:rFonts w:ascii="Tahoma" w:hAnsi="Tahoma"/>
          <w:b w:val="false"/>
          <w:sz w:val="20"/>
        </w:rPr>
      </w:pPr>
      <w:r>
        <w:rPr>
          <w:rFonts w:ascii="Tahoma" w:hAnsi="Tahoma"/>
          <w:b w:val="false"/>
          <w:sz w:val="24"/>
        </w:rPr>
        <w:tab/>
        <w:tab/>
        <w:tab/>
        <w:tab/>
        <w:tab/>
        <w:tab/>
        <w:tab/>
        <w:tab/>
        <w:tab/>
      </w:r>
      <w:r>
        <w:rPr>
          <w:rFonts w:ascii="Tahoma" w:hAnsi="Tahoma"/>
          <w:b w:val="false"/>
          <w:sz w:val="20"/>
        </w:rPr>
        <w:t xml:space="preserve">               Dichiarante</w:t>
      </w:r>
    </w:p>
    <w:p>
      <w:pPr>
        <w:pStyle w:val="Subtitle"/>
        <w:jc w:val="both"/>
        <w:rPr>
          <w:rFonts w:ascii="Tahoma" w:hAnsi="Tahoma"/>
          <w:b w:val="false"/>
          <w:sz w:val="20"/>
        </w:rPr>
      </w:pPr>
      <w:r>
        <w:rPr>
          <w:rFonts w:ascii="Tahoma" w:hAnsi="Tahoma"/>
          <w:b w:val="false"/>
          <w:sz w:val="20"/>
        </w:rPr>
        <w:tab/>
        <w:tab/>
        <w:tab/>
        <w:tab/>
        <w:tab/>
        <w:tab/>
        <w:tab/>
        <w:tab/>
        <w:t xml:space="preserve">                  ______________________</w:t>
      </w:r>
    </w:p>
    <w:p>
      <w:pPr>
        <w:pStyle w:val="Subtitle"/>
        <w:jc w:val="both"/>
        <w:rPr>
          <w:rFonts w:ascii="Tahoma" w:hAnsi="Tahoma"/>
          <w:b w:val="false"/>
          <w:sz w:val="20"/>
        </w:rPr>
      </w:pPr>
      <w:r>
        <w:rPr>
          <w:rFonts w:ascii="Tahoma" w:hAnsi="Tahoma"/>
          <w:b w:val="false"/>
          <w:sz w:val="20"/>
        </w:rPr>
      </w:r>
      <w:bookmarkStart w:id="0" w:name="_GoBack"/>
      <w:bookmarkStart w:id="1" w:name="_GoBack"/>
      <w:bookmarkEnd w:id="1"/>
    </w:p>
    <w:p>
      <w:pPr>
        <w:pStyle w:val="Subtitle"/>
        <w:jc w:val="both"/>
        <w:rPr>
          <w:rFonts w:ascii="Tahoma" w:hAnsi="Tahoma"/>
          <w:b w:val="false"/>
          <w:sz w:val="20"/>
        </w:rPr>
      </w:pPr>
      <w:r>
        <w:rPr>
          <w:rFonts w:ascii="Tahoma" w:hAnsi="Tahoma"/>
          <w:b w:val="false"/>
          <w:sz w:val="20"/>
        </w:rPr>
      </w:r>
    </w:p>
    <w:p>
      <w:pPr>
        <w:pStyle w:val="Subtitle"/>
        <w:jc w:val="both"/>
        <w:rPr>
          <w:rFonts w:ascii="Tahoma" w:hAnsi="Tahoma"/>
          <w:b w:val="false"/>
          <w:sz w:val="20"/>
        </w:rPr>
      </w:pPr>
      <w:r>
        <w:rPr>
          <w:rFonts w:ascii="Tahoma" w:hAnsi="Tahoma"/>
          <w:b w:val="false"/>
          <w:sz w:val="20"/>
        </w:rPr>
        <w:t>Marciana Marina__________________</w:t>
      </w:r>
    </w:p>
    <w:p>
      <w:pPr>
        <w:pStyle w:val="Subtitle"/>
        <w:jc w:val="both"/>
        <w:rPr>
          <w:rFonts w:ascii="Tahoma" w:hAnsi="Tahoma"/>
          <w:b w:val="false"/>
          <w:sz w:val="20"/>
        </w:rPr>
      </w:pPr>
      <w:r>
        <w:rPr>
          <w:rFonts w:ascii="Tahoma" w:hAnsi="Tahoma"/>
          <w:b w:val="false"/>
          <w:sz w:val="20"/>
        </w:rPr>
      </w:r>
    </w:p>
    <w:p>
      <w:pPr>
        <w:pStyle w:val="Subtitle"/>
        <w:jc w:val="both"/>
        <w:rPr>
          <w:rFonts w:ascii="Tahoma" w:hAnsi="Tahoma"/>
          <w:b w:val="false"/>
          <w:sz w:val="20"/>
        </w:rPr>
      </w:pPr>
      <w:r>
        <w:rPr>
          <w:rFonts w:ascii="Tahoma" w:hAnsi="Tahoma"/>
          <w:b w:val="false"/>
          <w:sz w:val="20"/>
        </w:rPr>
        <w:t>(copia da consegnare all’Ufficio Protocollo o inviare via pec  a</w:t>
      </w:r>
      <w:r>
        <w:rPr>
          <w:rFonts w:ascii="Tahoma" w:hAnsi="Tahoma"/>
          <w:b w:val="false"/>
          <w:sz w:val="20"/>
          <w:shd w:fill="FFFF00" w:val="clear"/>
        </w:rPr>
        <w:t>: Comunemarcianamarina@postacert.toscana.it)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Bookman Old Style">
    <w:charset w:val="01"/>
    <w:family w:val="roman"/>
    <w:pitch w:val="default"/>
  </w:font>
  <w:font w:name="CG Times">
    <w:charset w:val="01"/>
    <w:family w:val="roman"/>
    <w:pitch w:val="default"/>
  </w:font>
  <w:font w:name="Georgia">
    <w:charset w:val="01"/>
    <w:family w:val="roman"/>
    <w:pitch w:val="default"/>
  </w:font>
  <w:font w:name="Calisto MT">
    <w:charset w:val="01"/>
    <w:family w:val="roman"/>
    <w:pitch w:val="default"/>
  </w:font>
  <w:font w:name="Copperplate Gothic Light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3f37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qFormat/>
    <w:rsid w:val="009c3f37"/>
    <w:rPr>
      <w:rFonts w:ascii="Bookman Old Style" w:hAnsi="Bookman Old Style" w:eastAsia="Times New Roman" w:cs="Times New Roman"/>
      <w:b/>
      <w:smallCaps/>
      <w:sz w:val="56"/>
      <w:szCs w:val="20"/>
      <w:lang w:eastAsia="it-IT"/>
    </w:rPr>
  </w:style>
  <w:style w:type="character" w:styleId="SottotitoloCarattere" w:customStyle="1">
    <w:name w:val="Sottotitolo Carattere"/>
    <w:basedOn w:val="DefaultParagraphFont"/>
    <w:qFormat/>
    <w:rsid w:val="009c3f37"/>
    <w:rPr>
      <w:rFonts w:ascii="CG Times" w:hAnsi="CG Times" w:eastAsia="Times New Roman" w:cs="Times New Roman"/>
      <w:b/>
      <w:smallCaps/>
      <w:sz w:val="32"/>
      <w:szCs w:val="20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Georgia" w:hAnsi="Georgia" w:eastAsia="PingFang SC" w:cs="Arial Unicode MS"/>
      <w:sz w:val="26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Georgia" w:hAnsi="Georgia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Georgia" w:hAnsi="Georgia" w:cs="Arial Unicode MS"/>
      <w:i/>
      <w:iCs/>
      <w:sz w:val="22"/>
      <w:szCs w:val="24"/>
    </w:rPr>
  </w:style>
  <w:style w:type="paragraph" w:styleId="Indice">
    <w:name w:val="Indice"/>
    <w:basedOn w:val="Normal"/>
    <w:qFormat/>
    <w:pPr>
      <w:suppressLineNumbers/>
    </w:pPr>
    <w:rPr>
      <w:rFonts w:ascii="Georgia" w:hAnsi="Georgia" w:cs="Arial Unicode MS"/>
    </w:rPr>
  </w:style>
  <w:style w:type="paragraph" w:styleId="Title">
    <w:name w:val="Title"/>
    <w:basedOn w:val="Normal"/>
    <w:link w:val="TitoloCarattere"/>
    <w:qFormat/>
    <w:rsid w:val="009c3f37"/>
    <w:pPr>
      <w:spacing w:lineRule="auto" w:line="240" w:before="0" w:after="0"/>
      <w:jc w:val="center"/>
    </w:pPr>
    <w:rPr>
      <w:rFonts w:ascii="Bookman Old Style" w:hAnsi="Bookman Old Style" w:eastAsia="Times New Roman"/>
      <w:b/>
      <w:smallCaps/>
      <w:sz w:val="56"/>
      <w:szCs w:val="20"/>
      <w:lang w:eastAsia="it-IT"/>
    </w:rPr>
  </w:style>
  <w:style w:type="paragraph" w:styleId="Subtitle">
    <w:name w:val="Subtitle"/>
    <w:basedOn w:val="Normal"/>
    <w:link w:val="SottotitoloCarattere"/>
    <w:qFormat/>
    <w:rsid w:val="009c3f37"/>
    <w:pPr>
      <w:spacing w:lineRule="auto" w:line="240" w:before="0" w:after="0"/>
      <w:jc w:val="center"/>
    </w:pPr>
    <w:rPr>
      <w:rFonts w:ascii="CG Times" w:hAnsi="CG Times" w:eastAsia="Times New Roman"/>
      <w:b/>
      <w:smallCaps/>
      <w:sz w:val="32"/>
      <w:szCs w:val="20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1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LibreOffice/7.6.4.1$MacOSX_X86_64 LibreOffice_project/e19e193f88cd6c0525a17fb7a176ed8e6a3e2aa1</Application>
  <AppVersion>15.0000</AppVersion>
  <Pages>1</Pages>
  <Words>282</Words>
  <Characters>2181</Characters>
  <CharactersWithSpaces>2603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2024-01-23T11:15:00Z</dcterms:created>
  <dc:creator>Giovanna Chiuchiu</dc:creator>
  <dc:description/>
  <dc:language>it-IT</dc:language>
  <cp:lastModifiedBy>Jacqueline Braschi</cp:lastModifiedBy>
  <cp:lastPrinted>2022-01-20T15:34:00Z</cp:lastPrinted>
  <dcterms:modified xsi:type="dcterms:W3CDTF">2024-01-23T14:21:46Z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